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03764">
      <w:pPr>
        <w:pStyle w:val="2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Arial" w:hAnsi="Arial" w:cs="Arial"/>
          <w:color w:val="000000"/>
          <w:lang w:val="en-US" w:eastAsia="zh-CN"/>
        </w:rPr>
        <w:t>外国语学院</w:t>
      </w:r>
      <w:r>
        <w:rPr>
          <w:rFonts w:hint="eastAsia" w:ascii="Arial" w:hAnsi="Arial" w:cs="Arial"/>
          <w:color w:val="000000"/>
        </w:rPr>
        <w:t>202</w:t>
      </w:r>
      <w:r>
        <w:rPr>
          <w:rFonts w:ascii="Arial" w:hAnsi="Arial" w:cs="Arial"/>
          <w:color w:val="000000"/>
        </w:rPr>
        <w:t>7</w:t>
      </w:r>
      <w:r>
        <w:rPr>
          <w:rFonts w:hint="eastAsia" w:ascii="Arial" w:hAnsi="Arial" w:cs="Arial"/>
          <w:color w:val="000000"/>
        </w:rPr>
        <w:t>年硕士研究生自命题考试科目参考书目一览表</w:t>
      </w:r>
    </w:p>
    <w:p w14:paraId="45A7BC27">
      <w:pPr>
        <w:pStyle w:val="2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14:paraId="0E566AC3">
      <w:pPr>
        <w:pStyle w:val="2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外国语学院</w:t>
      </w:r>
      <w:r>
        <w:rPr>
          <w:rFonts w:hint="eastAsia" w:ascii="Arial" w:hAnsi="Arial" w:cs="Arial"/>
          <w:color w:val="000000"/>
          <w:sz w:val="28"/>
          <w:szCs w:val="28"/>
        </w:rPr>
        <w:t>（学术学位、专业学位）</w:t>
      </w:r>
    </w:p>
    <w:tbl>
      <w:tblPr>
        <w:tblStyle w:val="5"/>
        <w:tblpPr w:leftFromText="180" w:rightFromText="180" w:vertAnchor="text" w:tblpX="11" w:tblpY="1"/>
        <w:tblOverlap w:val="never"/>
        <w:tblW w:w="141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1061"/>
        <w:gridCol w:w="1005"/>
      </w:tblGrid>
      <w:tr w14:paraId="4BB0D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tblHeader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1D7D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考试科目名称</w:t>
            </w:r>
          </w:p>
        </w:tc>
        <w:tc>
          <w:tcPr>
            <w:tcW w:w="1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CE22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参考书目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F7CD">
            <w:pPr>
              <w:widowControl/>
              <w:jc w:val="center"/>
              <w:rPr>
                <w:rFonts w:eastAsia="仿宋"/>
                <w:b/>
                <w:bCs/>
                <w:kern w:val="0"/>
                <w:szCs w:val="21"/>
              </w:rPr>
            </w:pPr>
            <w:r>
              <w:rPr>
                <w:rFonts w:eastAsia="仿宋"/>
                <w:b/>
                <w:bCs/>
                <w:kern w:val="0"/>
                <w:szCs w:val="21"/>
              </w:rPr>
              <w:t>备注</w:t>
            </w:r>
          </w:p>
        </w:tc>
      </w:tr>
      <w:tr w14:paraId="0B6D9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C056">
            <w:pPr>
              <w:widowControl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248法语</w:t>
            </w: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06637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考试难度参照《大学法语课程教学要求》相关要求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45DCF9D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初试</w:t>
            </w:r>
          </w:p>
        </w:tc>
      </w:tr>
      <w:tr w14:paraId="2D3B6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E73B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211翻译硕士（英语）</w:t>
            </w: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3045D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有关专业学位教指委编制考试大纲（或考试指导性意见）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C30B8C5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初试</w:t>
            </w:r>
          </w:p>
        </w:tc>
      </w:tr>
      <w:tr w14:paraId="4CBA4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A53D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357翻译基础（英语）</w:t>
            </w: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A851C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有关专业学位教指委编制考试大纲（或考试指导性意见）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38A6D10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初试</w:t>
            </w:r>
          </w:p>
        </w:tc>
      </w:tr>
      <w:tr w14:paraId="14CFA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1678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448汉语写作与百科知识</w:t>
            </w: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81F7E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</w:rPr>
              <w:t>有关专业学位教指委编制考试大纲（或考试指导性意见）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8F58D10"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初试</w:t>
            </w:r>
          </w:p>
        </w:tc>
      </w:tr>
      <w:tr w14:paraId="0154C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F83263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汉外翻译</w:t>
            </w:r>
          </w:p>
        </w:tc>
        <w:tc>
          <w:tcPr>
            <w:tcW w:w="1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AE948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英语语种：《实用翻译教程》（英汉互译），冯庆华主编，上海外语教育出版社，第四版，2022年。</w:t>
            </w:r>
          </w:p>
          <w:p w14:paraId="2391A2BB">
            <w:pPr>
              <w:widowControl/>
              <w:ind w:firstLine="1050" w:firstLineChars="500"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《英汉互译简明教程》，张震久，外语教学与研究出版社，第二版，2021年。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B5D7130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初试</w:t>
            </w:r>
          </w:p>
        </w:tc>
      </w:tr>
      <w:tr w14:paraId="5CDA2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B975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4AA75">
            <w:pPr>
              <w:widowControl/>
              <w:ind w:left="1260" w:hanging="1260" w:hangingChars="600"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日语语种：《理解当代中国 汉日翻译教程》，修刚, 宋协毅，外语教学与研究出版社，第一版，2</w:t>
            </w:r>
            <w:r>
              <w:rPr>
                <w:rFonts w:ascii="仿宋" w:hAnsi="仿宋" w:eastAsia="仿宋" w:cs="仿宋"/>
                <w:kern w:val="0"/>
                <w:szCs w:val="21"/>
                <w:highlight w:val="none"/>
              </w:rPr>
              <w:t>022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年。</w:t>
            </w:r>
          </w:p>
          <w:p w14:paraId="200FA6F2">
            <w:pPr>
              <w:widowControl/>
              <w:ind w:left="1260" w:leftChars="500" w:hanging="210" w:hangingChars="100"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《日汉翻译教程》，高宁，上海外语教育出版社，第一版，2022年。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996B0AC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初试</w:t>
            </w:r>
          </w:p>
        </w:tc>
      </w:tr>
      <w:tr w14:paraId="3B95A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28B7F5">
            <w:pPr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813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外语基础与写作</w:t>
            </w: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553D9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英语语种：《高级英语》（1-2册），张汉熙主编，外语教学与研究出版社，第四版，2022年。</w:t>
            </w:r>
          </w:p>
          <w:p w14:paraId="17C21DCE">
            <w:pPr>
              <w:widowControl/>
              <w:ind w:firstLine="1050" w:firstLineChars="500"/>
              <w:rPr>
                <w:rFonts w:ascii="宋体" w:hAnsi="宋体" w:cs="Arial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《英语写作手册》(英文版)，丁往道，吴冰，钟美荪，郭棲庆，外语教学与研究出版社，第三版，2018年。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0A61847">
            <w:pPr>
              <w:widowControl/>
              <w:rPr>
                <w:rFonts w:ascii="宋体" w:hAnsi="宋体" w:cs="Arial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初试</w:t>
            </w:r>
          </w:p>
        </w:tc>
      </w:tr>
      <w:tr w14:paraId="32A72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CD05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34DBC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日语语种：《日语综合教程》（五--七册），陆静华、陈小芬、季林根编著，上海外语教育出版社，2017年。</w:t>
            </w:r>
          </w:p>
          <w:p w14:paraId="0A2505DA">
            <w:pPr>
              <w:widowControl/>
              <w:ind w:firstLine="1050" w:firstLineChars="500"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《日语写作教程》，凌蓉、[日]山岸爱美，上海外语教育出版社，第一版，2018年。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87CB07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初试</w:t>
            </w:r>
          </w:p>
        </w:tc>
      </w:tr>
      <w:tr w14:paraId="2E2CD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2197324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外语综合</w:t>
            </w: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E63725B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英语语种：《高级英语》（1-2册），张汉熙主编，外语教学与研究出版社，第四版，2022年。</w:t>
            </w:r>
          </w:p>
          <w:p w14:paraId="738FEFB8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日语语种：《日语综合教程》（五--七册），陆静华、陈小芬、季林根编著，上海外语教育出版社，2017年。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568503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复试</w:t>
            </w:r>
          </w:p>
          <w:p w14:paraId="560492A6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（笔试）</w:t>
            </w:r>
          </w:p>
        </w:tc>
      </w:tr>
      <w:tr w14:paraId="18B16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38B8C9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8A8E923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英语语言文学：《英国文学选读》，王守仁编，高等教育出版社，第五版，2023年。</w:t>
            </w:r>
          </w:p>
          <w:p w14:paraId="455F7629">
            <w:pPr>
              <w:widowControl/>
              <w:ind w:firstLine="1470" w:firstLineChars="700"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《美国文学选读》：陶洁编，高等教育出版社，第三版，2011年。</w:t>
            </w:r>
          </w:p>
          <w:p w14:paraId="7A61C6FE">
            <w:pPr>
              <w:widowControl/>
              <w:ind w:firstLine="1470" w:firstLineChars="700"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《新编英国文学史教程》，李维屏编，上海外语教育出版社，2024年。</w:t>
            </w:r>
          </w:p>
          <w:p w14:paraId="0B9A74F0">
            <w:pPr>
              <w:widowControl/>
              <w:ind w:firstLine="1470" w:firstLineChars="70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《美国文学简史》，常耀信著，南开大学出版社，第四版，2023年。</w:t>
            </w:r>
          </w:p>
        </w:tc>
        <w:tc>
          <w:tcPr>
            <w:tcW w:w="10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B1C44E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复试</w:t>
            </w:r>
          </w:p>
          <w:p w14:paraId="0693D22B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（面试）</w:t>
            </w:r>
          </w:p>
        </w:tc>
      </w:tr>
      <w:tr w14:paraId="500F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15A6DD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82917AE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外国语言学及应用语言学：《简明英语语言学教程》（第三版），戴炜栋编，上海外语教育出版社，修订版，20</w:t>
            </w:r>
            <w:r>
              <w:rPr>
                <w:rFonts w:ascii="仿宋" w:hAnsi="仿宋" w:eastAsia="仿宋" w:cs="仿宋"/>
                <w:kern w:val="0"/>
                <w:szCs w:val="21"/>
                <w:highlight w:val="none"/>
              </w:rPr>
              <w:t>25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年。</w:t>
            </w:r>
          </w:p>
          <w:p w14:paraId="7CE8137A">
            <w:pPr>
              <w:widowControl/>
              <w:ind w:firstLine="2520" w:firstLineChars="1200"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《英语语言学实用教程（第二版）》，陈新仁，苏州大学出版社，2019。</w:t>
            </w:r>
          </w:p>
        </w:tc>
        <w:tc>
          <w:tcPr>
            <w:tcW w:w="10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CD4BF6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 w14:paraId="3EBAE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F68131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BB5219E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区域与国别研究：《区域国别学》，赵可金等著，清华大学出版社，2023。</w:t>
            </w:r>
          </w:p>
          <w:p w14:paraId="05C0CCE0">
            <w:pPr>
              <w:widowControl/>
              <w:ind w:firstLine="1680" w:firstLineChars="800"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《区域国别学跨学科理论与方法》，张蔚磊主编，中国人民大学出版社，2024。</w:t>
            </w:r>
          </w:p>
        </w:tc>
        <w:tc>
          <w:tcPr>
            <w:tcW w:w="10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51795E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 w14:paraId="2340F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F1B160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40106F7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英语笔译: 《实用翻译教程》（英汉互译）：冯庆华主编，上海外语教育出版社，第四版，2022年。</w:t>
            </w:r>
          </w:p>
          <w:p w14:paraId="02C2831E">
            <w:pPr>
              <w:widowControl/>
              <w:ind w:firstLine="1050" w:firstLineChars="500"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《英汉互译简明教程》，张震久，外语教学与研究出版社，第二版，2021年。</w:t>
            </w:r>
          </w:p>
        </w:tc>
        <w:tc>
          <w:tcPr>
            <w:tcW w:w="10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B55A57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 w14:paraId="2527F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E1D5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A4CDB95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二外法语：《法语》（1-2册）马晓宏等编，外语教学与研究出版社，修订版，2009年。</w:t>
            </w:r>
          </w:p>
        </w:tc>
        <w:tc>
          <w:tcPr>
            <w:tcW w:w="10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5489B8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 w14:paraId="397F0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D1D4E94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外语专业基础</w:t>
            </w: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82B03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英语语种：《高级英语》（1-2册），张汉熙主编，外语教学与研究出版社，第四版，202</w:t>
            </w:r>
            <w:r>
              <w:rPr>
                <w:rFonts w:ascii="仿宋" w:hAnsi="仿宋" w:eastAsia="仿宋" w:cs="仿宋"/>
                <w:kern w:val="0"/>
                <w:szCs w:val="21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年。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817D59F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加试</w:t>
            </w:r>
          </w:p>
        </w:tc>
      </w:tr>
      <w:tr w14:paraId="3A1B9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5119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B0A1B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日语语种：《日语综合教程》（五--七册），陆静华、陈小芬、季林根编著，上海外语教育出版社，2017年。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168E709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加试</w:t>
            </w:r>
          </w:p>
        </w:tc>
      </w:tr>
      <w:tr w14:paraId="4BF75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1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A116411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外汉翻译</w:t>
            </w: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BA5EE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英语语种：《实用翻译教程》（英汉互译）：冯庆华主编，上海外语教育出版社，第四版，2022年。</w:t>
            </w:r>
          </w:p>
          <w:p w14:paraId="72D7981F">
            <w:pPr>
              <w:widowControl/>
              <w:ind w:firstLine="1050" w:firstLineChars="500"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《英汉互译简明教程》，张震久，外语教学与研究出版社，第二版，2021年。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F671811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加试</w:t>
            </w:r>
          </w:p>
        </w:tc>
      </w:tr>
      <w:tr w14:paraId="0010C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BCBF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E0025">
            <w:pPr>
              <w:widowControl/>
              <w:ind w:left="1260" w:hanging="1260" w:hangingChars="600"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日语语种：《新编日译汉教程》，陈岩编，大连理工大学出版社，第四版，2022年。</w:t>
            </w:r>
          </w:p>
          <w:p w14:paraId="0B5F41A1">
            <w:pPr>
              <w:widowControl/>
              <w:ind w:left="1260" w:leftChars="500" w:hanging="210" w:hangingChars="100"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《同声传译 第五版》周殿清编著，大连理工大学出版社，2017年。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B61BF3A"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加试</w:t>
            </w:r>
          </w:p>
        </w:tc>
      </w:tr>
    </w:tbl>
    <w:p w14:paraId="4C3BA590">
      <w:pPr>
        <w:rPr>
          <w:highlight w:val="non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D2A"/>
    <w:rsid w:val="00035A3C"/>
    <w:rsid w:val="000678B2"/>
    <w:rsid w:val="000F2367"/>
    <w:rsid w:val="000F3AD3"/>
    <w:rsid w:val="001B253B"/>
    <w:rsid w:val="00241DA1"/>
    <w:rsid w:val="00303613"/>
    <w:rsid w:val="003268B5"/>
    <w:rsid w:val="0040338D"/>
    <w:rsid w:val="00486D2A"/>
    <w:rsid w:val="0054757A"/>
    <w:rsid w:val="0061733B"/>
    <w:rsid w:val="00711138"/>
    <w:rsid w:val="0075276C"/>
    <w:rsid w:val="007C64AF"/>
    <w:rsid w:val="00875492"/>
    <w:rsid w:val="00884693"/>
    <w:rsid w:val="00886E2B"/>
    <w:rsid w:val="008F2151"/>
    <w:rsid w:val="008F4BA6"/>
    <w:rsid w:val="0092013F"/>
    <w:rsid w:val="00A112C4"/>
    <w:rsid w:val="00BA5E63"/>
    <w:rsid w:val="00E176FA"/>
    <w:rsid w:val="00E35177"/>
    <w:rsid w:val="00E8442B"/>
    <w:rsid w:val="00F41297"/>
    <w:rsid w:val="059D1919"/>
    <w:rsid w:val="0E88502A"/>
    <w:rsid w:val="14AA3E63"/>
    <w:rsid w:val="1B214753"/>
    <w:rsid w:val="218E2EFD"/>
    <w:rsid w:val="28CD5D92"/>
    <w:rsid w:val="2BB62C95"/>
    <w:rsid w:val="2BB817FD"/>
    <w:rsid w:val="335F742D"/>
    <w:rsid w:val="364631ED"/>
    <w:rsid w:val="3CD97263"/>
    <w:rsid w:val="3E865124"/>
    <w:rsid w:val="3ECB70FD"/>
    <w:rsid w:val="47996120"/>
    <w:rsid w:val="4CDC4CA8"/>
    <w:rsid w:val="5B6A1223"/>
    <w:rsid w:val="652A2904"/>
    <w:rsid w:val="6CB73D5A"/>
    <w:rsid w:val="6F505A53"/>
    <w:rsid w:val="7AF203AD"/>
    <w:rsid w:val="7D4338B9"/>
    <w:rsid w:val="7E8C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1265</Words>
  <Characters>1372</Characters>
  <Lines>9</Lines>
  <Paragraphs>2</Paragraphs>
  <TotalTime>5</TotalTime>
  <ScaleCrop>false</ScaleCrop>
  <LinksUpToDate>false</LinksUpToDate>
  <CharactersWithSpaces>1376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2026-06-16T12:35:00Z</dcterms:created>
  <dc:creator>yue</dc:creator>
  <cp:lastModifiedBy>樱桃不淘</cp:lastModifiedBy>
  <cp:lastPrinted>2024-05-30T02:19:00Z</cp:lastPrinted>
  <dcterms:modified xsi:type="dcterms:W3CDTF">2026-07-14T07:56:47Z</dcterms:modified>
  <dc:title>2025年硕士研究生自命题考试科目参考书目一览表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3522EECC3FB84BA6B9AF38669EB6AFFE_13</vt:lpwstr>
  </property>
  <property fmtid="{D5CDD505-2E9C-101B-9397-08002B2CF9AE}" pid="4" name="KSOTemplateDocerSaveRecord">
    <vt:lpwstr>eyJoZGlkIjoiYzk0YTA5ODIzY2I0N2RhYTA5YjBhM2QwNDUzOGZhMDMiLCJ1c2VySWQiOiIxNjk5MjQxMzg3In0=</vt:lpwstr>
  </property>
</Properties>
</file>